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8F63F64" w:rsidTr="28F63F64" w14:paraId="28702E5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F63F64" w:rsidP="28F63F64" w:rsidRDefault="28F63F64" w14:paraId="2209FAD3" w14:textId="424476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8F63F64" w:rsidR="28F63F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8F63F64" w:rsidR="28F63F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F63F64" w:rsidP="28F63F64" w:rsidRDefault="28F63F64" w14:paraId="39F403E7" w14:textId="6EED69A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F63F64" w:rsidR="28F63F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20/05/2023</w:t>
            </w:r>
          </w:p>
        </w:tc>
      </w:tr>
      <w:tr w:rsidR="28F63F64" w:rsidTr="28F63F64" w14:paraId="1F522F4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8F63F64" w:rsidP="28F63F64" w:rsidRDefault="28F63F64" w14:paraId="415A95F5" w14:textId="56F1E3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8F63F64" w:rsidR="28F63F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8F63F64" w:rsidR="28F63F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290FDF3" w:rsidP="28F63F64" w:rsidRDefault="3290FDF3" w14:paraId="7EF3DA54" w14:textId="33DCE65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F63F64" w:rsidR="3290FDF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206</w:t>
            </w:r>
          </w:p>
        </w:tc>
      </w:tr>
    </w:tbl>
    <w:p w:rsidR="28F63F64" w:rsidP="28F63F64" w:rsidRDefault="28F63F64" w14:paraId="3CD303B9" w14:textId="504B38A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4F0D36" w:rsidR="001011B8" w:rsidP="001011B8" w:rsidRDefault="004F0D36" w14:paraId="56677BA7" w14:textId="6D6A35C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PROFESSORA HELCY MOREIRA MARTINS AGUIAR</w:t>
      </w:r>
      <w:r w:rsidRPr="004F0D36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>CAFELÂNDIA</w:t>
      </w:r>
    </w:p>
    <w:p w:rsidRPr="004F0D36" w:rsidR="001011B8" w:rsidP="001011B8" w:rsidRDefault="001011B8" w14:paraId="5AFF9E6B" w14:textId="3430C61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4F0D36" w:rsid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>062/11/2022</w:t>
      </w:r>
      <w:r w:rsidRP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4F0D36" w:rsid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 – PRC-2022/35440</w:t>
      </w:r>
    </w:p>
    <w:p w:rsidRPr="004F0D36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4F0D36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F0D36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4F0D36" w:rsidR="004A3543" w:rsidP="004A3543" w:rsidRDefault="004A3543" w14:paraId="6B5236D0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F0D36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A288A3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F0D36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19/05/2023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F0D36" w:rsidR="00965751" w:rsidP="00A973AA" w:rsidRDefault="006027FF" w14:paraId="061EBE12" w14:textId="0462210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0D3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4F0D36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 xml:space="preserve">Etec João Jorge Geraissate, </w:t>
      </w:r>
      <w:r w:rsidRPr="004F0D36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Penápolis</w:t>
      </w:r>
      <w:r w:rsidRPr="004F0D36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F0D36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designado nos termos do Despacho nº 036/2023-URH para responder pelo concurso público em tela</w:t>
      </w:r>
      <w:r w:rsidRPr="004F0D36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F0D36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0D36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4F0D36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0D36"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 xml:space="preserve">Edital de Resultado da </w:t>
      </w:r>
      <w:r w:rsidR="004F0D3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rova de Métodos Pedagógicos, Prova de Títulos e Classificação Final</w:t>
      </w:r>
      <w:r w:rsidRPr="004F0D36"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F0D3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13/05/2023</w:t>
      </w:r>
      <w:r w:rsidRPr="004F0D3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161</w:t>
      </w:r>
      <w:r w:rsidRPr="004F0D36" w:rsidR="00F214A6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Pr="004F0D36"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4F0D3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 xml:space="preserve">contabilizar o título Lato-Sensu do candidato nº 5, </w:t>
      </w:r>
      <w:r w:rsidR="004F0D36">
        <w:rPr>
          <w:rFonts w:ascii="Times New Roman" w:hAnsi="Times New Roman" w:cs="Times New Roman"/>
          <w:sz w:val="24"/>
          <w:szCs w:val="24"/>
          <w:lang w:val="pt-BR"/>
        </w:rPr>
        <w:t xml:space="preserve">o qual não é na 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 xml:space="preserve">área do componente do concurso público e/ou </w:t>
      </w:r>
      <w:r w:rsidR="004F0D3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4F0D36" w:rsidR="004F0D36">
        <w:rPr>
          <w:rFonts w:ascii="Times New Roman" w:hAnsi="Times New Roman" w:cs="Times New Roman"/>
          <w:sz w:val="24"/>
          <w:szCs w:val="24"/>
          <w:lang w:val="pt-BR"/>
        </w:rPr>
        <w:t>a área da educação.</w:t>
      </w:r>
    </w:p>
    <w:sectPr w:rsidRPr="004F0D36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23C" w:rsidP="00965751" w:rsidRDefault="0031423C" w14:paraId="70C867CC" w14:textId="77777777">
      <w:pPr>
        <w:spacing w:after="0" w:line="240" w:lineRule="auto"/>
      </w:pPr>
      <w:r>
        <w:separator/>
      </w:r>
    </w:p>
  </w:endnote>
  <w:endnote w:type="continuationSeparator" w:id="0">
    <w:p w:rsidR="0031423C" w:rsidP="00965751" w:rsidRDefault="0031423C" w14:paraId="47CF67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23C" w:rsidP="00965751" w:rsidRDefault="0031423C" w14:paraId="459951D2" w14:textId="77777777">
      <w:pPr>
        <w:spacing w:after="0" w:line="240" w:lineRule="auto"/>
      </w:pPr>
      <w:r>
        <w:separator/>
      </w:r>
    </w:p>
  </w:footnote>
  <w:footnote w:type="continuationSeparator" w:id="0">
    <w:p w:rsidR="0031423C" w:rsidP="00965751" w:rsidRDefault="0031423C" w14:paraId="55C40C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11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1423C"/>
    <w:rsid w:val="00394B0F"/>
    <w:rsid w:val="00395C1A"/>
    <w:rsid w:val="004113E4"/>
    <w:rsid w:val="00434DE5"/>
    <w:rsid w:val="00474415"/>
    <w:rsid w:val="004A3543"/>
    <w:rsid w:val="004F0D36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61324"/>
    <w:rsid w:val="00A973AA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0237"/>
    <w:rsid w:val="00D11E13"/>
    <w:rsid w:val="00D24A3C"/>
    <w:rsid w:val="00D36C0C"/>
    <w:rsid w:val="00DC7280"/>
    <w:rsid w:val="00E013E8"/>
    <w:rsid w:val="00E22F73"/>
    <w:rsid w:val="00E52E48"/>
    <w:rsid w:val="00E97558"/>
    <w:rsid w:val="00F214A6"/>
    <w:rsid w:val="00F84794"/>
    <w:rsid w:val="00F90A53"/>
    <w:rsid w:val="09ED9AE3"/>
    <w:rsid w:val="28F63F64"/>
    <w:rsid w:val="3290FDF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2023-05-19T12:13:00.0000000Z</dcterms:created>
  <dcterms:modified xsi:type="dcterms:W3CDTF">2023-05-22T11:28:24.2665240Z</dcterms:modified>
</coreProperties>
</file>